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D3" w:rsidRDefault="00EB1FAD">
      <w:r>
        <w:rPr>
          <w:bCs/>
          <w:shd w:val="clear" w:color="auto" w:fill="FFFFFF"/>
        </w:rPr>
        <w:t>Projekto tikslas – socialinės rizikos, socialiai remtinose, daugiavaikėse ir nepilnose šeimose ir kt. gyvenantiems vaikams ir jų tėvams teikti socialines, psichologines paslaugas, organizuoti vaikų užimtumą, ugdyti kūrybiškumą, socialinius ir gyvenimo įgūdžius.Vaikų dienos centrą lankantiems vaikams nuo pirmadienio iki ketvirtadienio teikiama socialinė, psichologinė pagalba, vyksta individualūs pokalbiai, mokslo metų eigoje vaikų veikla papildoma pamokų ruoša. Vaikams vedami gyvenimo bei bendravimo įgūdžių užsiėmimai, žaidimų, judėjimo, meno terapijos užsiėmimai. Garliavos vaikų dienos centrą lanko 12 vaikų nuo 7 iki 12 m. amžiaus. Vaikų tėvai konsultuojami vaikų auklėjimo, mitybos, elgesio, mokymosi problemų ir  kt. klausimais. Projektas finansuojamas LR Socialinės apsaugos ir darbo ministerijos lėšomis.</w:t>
      </w:r>
      <w:bookmarkStart w:id="0" w:name="_GoBack"/>
      <w:bookmarkEnd w:id="0"/>
    </w:p>
    <w:sectPr w:rsidR="007A13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88"/>
    <w:rsid w:val="00730488"/>
    <w:rsid w:val="007A13D3"/>
    <w:rsid w:val="00EB1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Characters>
  <Application>Microsoft Office Word</Application>
  <DocSecurity>0</DocSecurity>
  <Lines>2</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vale</cp:lastModifiedBy>
  <cp:revision>2</cp:revision>
  <dcterms:created xsi:type="dcterms:W3CDTF">2018-05-30T13:22:00Z</dcterms:created>
  <dcterms:modified xsi:type="dcterms:W3CDTF">2018-05-30T13:22:00Z</dcterms:modified>
</cp:coreProperties>
</file>