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69" w:rsidRPr="00994B69" w:rsidRDefault="00994B69" w:rsidP="00994B69">
      <w:pPr>
        <w:spacing w:after="0" w:line="360" w:lineRule="atLeast"/>
        <w:textAlignment w:val="baseline"/>
        <w:outlineLvl w:val="0"/>
        <w:rPr>
          <w:rFonts w:ascii="Verdana" w:eastAsia="Times New Roman" w:hAnsi="Verdana" w:cs="Times New Roman"/>
          <w:color w:val="222222"/>
          <w:kern w:val="36"/>
          <w:sz w:val="33"/>
          <w:szCs w:val="33"/>
          <w:lang w:eastAsia="lt-LT"/>
        </w:rPr>
      </w:pPr>
      <w:r w:rsidRPr="00994B69">
        <w:rPr>
          <w:rFonts w:ascii="Verdana" w:eastAsia="Times New Roman" w:hAnsi="Verdana" w:cs="Times New Roman"/>
          <w:color w:val="222222"/>
          <w:kern w:val="36"/>
          <w:sz w:val="33"/>
          <w:szCs w:val="33"/>
          <w:lang w:eastAsia="lt-LT"/>
        </w:rPr>
        <w:t>PROJEKTAS NR. 08.4.1-ESFA-V-418-01-0011 „INTEGRALIOS PAGALBOS Į NAMUS TEIKIMAS KAUNO RAJONE“</w:t>
      </w:r>
    </w:p>
    <w:p w:rsidR="00994B69" w:rsidRPr="00994B69" w:rsidRDefault="00994B69" w:rsidP="00994B69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</w:pPr>
      <w:bookmarkStart w:id="0" w:name="_GoBack"/>
      <w:bookmarkEnd w:id="0"/>
      <w:r w:rsidRPr="00994B69"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  <w:t>SBĮ Kauno rajono socialinių paslaugų centras 2016-2020 m. laikotarpiu įgyvendina ESF finansuojamą integralios pagalbos projektą sunkią negalią turintiems asmenims.</w:t>
      </w:r>
    </w:p>
    <w:p w:rsidR="00994B69" w:rsidRPr="00994B69" w:rsidRDefault="00994B69" w:rsidP="00994B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</w:pPr>
      <w:r w:rsidRPr="00994B69">
        <w:rPr>
          <w:rFonts w:ascii="inherit" w:eastAsia="Times New Roman" w:hAnsi="inherit" w:cs="Times New Roman"/>
          <w:b/>
          <w:bCs/>
          <w:color w:val="373737"/>
          <w:sz w:val="21"/>
          <w:szCs w:val="21"/>
          <w:bdr w:val="none" w:sz="0" w:space="0" w:color="auto" w:frame="1"/>
          <w:lang w:eastAsia="lt-LT"/>
        </w:rPr>
        <w:t>Projekto tikslas</w:t>
      </w:r>
      <w:r w:rsidRPr="00994B69"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  <w:t> – plėtoti integralią pagalbą sunkią negalią turintiems vaikams, suaugusiems ir senyvo amžiaus asmenims ir konsultacinę pagalbą jų šeimoms bei gerinti šių paslaugų prieinamumą Kauno rajone.</w:t>
      </w:r>
    </w:p>
    <w:p w:rsidR="00994B69" w:rsidRPr="00994B69" w:rsidRDefault="00994B69" w:rsidP="00994B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</w:pPr>
      <w:r w:rsidRPr="00994B69">
        <w:rPr>
          <w:rFonts w:ascii="inherit" w:eastAsia="Times New Roman" w:hAnsi="inherit" w:cs="Times New Roman"/>
          <w:b/>
          <w:bCs/>
          <w:color w:val="373737"/>
          <w:sz w:val="21"/>
          <w:szCs w:val="21"/>
          <w:bdr w:val="none" w:sz="0" w:space="0" w:color="auto" w:frame="1"/>
          <w:lang w:eastAsia="lt-LT"/>
        </w:rPr>
        <w:t>Uždavinys</w:t>
      </w:r>
      <w:r w:rsidRPr="00994B69"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  <w:t> – stiprinti darbuotojų kompetenciją ir teikti dienos socialinės globos, slaugos ir kineziterapijos namuose paslaugas neįgaliesiems, telkiant mobiliąsias specialistų komandas bei organizuojant konsultacinę pagalbą jų šeimų nariams.</w:t>
      </w:r>
    </w:p>
    <w:p w:rsidR="00994B69" w:rsidRPr="00994B69" w:rsidRDefault="00994B69" w:rsidP="00994B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</w:pPr>
      <w:r w:rsidRPr="00994B69">
        <w:rPr>
          <w:rFonts w:ascii="inherit" w:eastAsia="Times New Roman" w:hAnsi="inherit" w:cs="Times New Roman"/>
          <w:b/>
          <w:bCs/>
          <w:color w:val="373737"/>
          <w:sz w:val="21"/>
          <w:szCs w:val="21"/>
          <w:bdr w:val="none" w:sz="0" w:space="0" w:color="auto" w:frame="1"/>
          <w:lang w:eastAsia="lt-LT"/>
        </w:rPr>
        <w:t>Veiklos:</w:t>
      </w:r>
    </w:p>
    <w:p w:rsidR="00994B69" w:rsidRPr="00994B69" w:rsidRDefault="00994B69" w:rsidP="00994B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</w:pPr>
      <w:r w:rsidRPr="00994B69"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  <w:t>darbuotojų ir savanorių mokymas ir profesinės kompetencijos kėlimas;</w:t>
      </w:r>
    </w:p>
    <w:p w:rsidR="00994B69" w:rsidRPr="00994B69" w:rsidRDefault="00994B69" w:rsidP="00994B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</w:pPr>
      <w:r w:rsidRPr="00994B69"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  <w:t>dienos socialinės globos, slaugos ir kineziterapijos paslaugų namuose teikimas sunkią negalią turintiems vaikams, suaugusiems ir senyvo amžiaus asmenims;</w:t>
      </w:r>
    </w:p>
    <w:p w:rsidR="00994B69" w:rsidRPr="00994B69" w:rsidRDefault="00994B69" w:rsidP="00994B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</w:pPr>
      <w:r w:rsidRPr="00994B69"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  <w:t>neformalios pagalbos skatinimo renginiai, skirti bendruomenės nariams ir savanoriams.</w:t>
      </w:r>
    </w:p>
    <w:p w:rsidR="00994B69" w:rsidRPr="00994B69" w:rsidRDefault="00994B69" w:rsidP="00994B6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</w:pPr>
      <w:r w:rsidRPr="00994B69"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  <w:t>PROJEKTĄ ĮGYVENDINA:</w:t>
      </w:r>
      <w:r w:rsidRPr="00994B69"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  <w:br/>
        <w:t>Savivaldybės biudžetinė įstaiga</w:t>
      </w:r>
      <w:r w:rsidRPr="00994B69"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  <w:br/>
        <w:t>Kauno rajono socialinių paslaugų centras</w:t>
      </w:r>
      <w:r w:rsidRPr="00994B69"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  <w:br/>
        <w:t>Ežero g. 23, 47166 Kaunas</w:t>
      </w:r>
      <w:r w:rsidRPr="00994B69"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  <w:br/>
        <w:t>Tel. 8 37 32 81 95</w:t>
      </w:r>
      <w:r w:rsidRPr="00994B69"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  <w:br/>
        <w:t>Faks. 8 37 38 49 89</w:t>
      </w:r>
      <w:r w:rsidRPr="00994B69"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  <w:br/>
        <w:t>El. p.:centras@kaunorspc.lt</w:t>
      </w:r>
      <w:r w:rsidRPr="00994B69">
        <w:rPr>
          <w:rFonts w:ascii="inherit" w:eastAsia="Times New Roman" w:hAnsi="inherit" w:cs="Times New Roman"/>
          <w:color w:val="373737"/>
          <w:sz w:val="21"/>
          <w:szCs w:val="21"/>
          <w:lang w:eastAsia="lt-LT"/>
        </w:rPr>
        <w:br/>
        <w:t>www.kaunorspc.lt</w:t>
      </w:r>
    </w:p>
    <w:p w:rsidR="007A13D3" w:rsidRDefault="007A13D3"/>
    <w:sectPr w:rsidR="007A13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1239"/>
    <w:multiLevelType w:val="multilevel"/>
    <w:tmpl w:val="B3846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93"/>
    <w:rsid w:val="00076793"/>
    <w:rsid w:val="007A13D3"/>
    <w:rsid w:val="009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4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B6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sep">
    <w:name w:val="sep"/>
    <w:basedOn w:val="DefaultParagraphFont"/>
    <w:rsid w:val="00994B69"/>
  </w:style>
  <w:style w:type="character" w:styleId="Hyperlink">
    <w:name w:val="Hyperlink"/>
    <w:basedOn w:val="DefaultParagraphFont"/>
    <w:uiPriority w:val="99"/>
    <w:semiHidden/>
    <w:unhideWhenUsed/>
    <w:rsid w:val="00994B69"/>
    <w:rPr>
      <w:color w:val="0000FF"/>
      <w:u w:val="single"/>
    </w:rPr>
  </w:style>
  <w:style w:type="character" w:customStyle="1" w:styleId="by-author">
    <w:name w:val="by-author"/>
    <w:basedOn w:val="DefaultParagraphFont"/>
    <w:rsid w:val="00994B69"/>
  </w:style>
  <w:style w:type="character" w:customStyle="1" w:styleId="author">
    <w:name w:val="author"/>
    <w:basedOn w:val="DefaultParagraphFont"/>
    <w:rsid w:val="00994B69"/>
  </w:style>
  <w:style w:type="paragraph" w:styleId="NormalWeb">
    <w:name w:val="Normal (Web)"/>
    <w:basedOn w:val="Normal"/>
    <w:uiPriority w:val="99"/>
    <w:semiHidden/>
    <w:unhideWhenUsed/>
    <w:rsid w:val="0099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994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4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B6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sep">
    <w:name w:val="sep"/>
    <w:basedOn w:val="DefaultParagraphFont"/>
    <w:rsid w:val="00994B69"/>
  </w:style>
  <w:style w:type="character" w:styleId="Hyperlink">
    <w:name w:val="Hyperlink"/>
    <w:basedOn w:val="DefaultParagraphFont"/>
    <w:uiPriority w:val="99"/>
    <w:semiHidden/>
    <w:unhideWhenUsed/>
    <w:rsid w:val="00994B69"/>
    <w:rPr>
      <w:color w:val="0000FF"/>
      <w:u w:val="single"/>
    </w:rPr>
  </w:style>
  <w:style w:type="character" w:customStyle="1" w:styleId="by-author">
    <w:name w:val="by-author"/>
    <w:basedOn w:val="DefaultParagraphFont"/>
    <w:rsid w:val="00994B69"/>
  </w:style>
  <w:style w:type="character" w:customStyle="1" w:styleId="author">
    <w:name w:val="author"/>
    <w:basedOn w:val="DefaultParagraphFont"/>
    <w:rsid w:val="00994B69"/>
  </w:style>
  <w:style w:type="paragraph" w:styleId="NormalWeb">
    <w:name w:val="Normal (Web)"/>
    <w:basedOn w:val="Normal"/>
    <w:uiPriority w:val="99"/>
    <w:semiHidden/>
    <w:unhideWhenUsed/>
    <w:rsid w:val="0099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994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vale</cp:lastModifiedBy>
  <cp:revision>2</cp:revision>
  <dcterms:created xsi:type="dcterms:W3CDTF">2018-05-30T13:20:00Z</dcterms:created>
  <dcterms:modified xsi:type="dcterms:W3CDTF">2018-05-30T13:21:00Z</dcterms:modified>
</cp:coreProperties>
</file>